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4a86e8"/>
          <w:sz w:val="24"/>
          <w:szCs w:val="24"/>
        </w:rPr>
      </w:pPr>
      <w:r w:rsidDel="00000000" w:rsidR="00000000" w:rsidRPr="00000000">
        <w:rPr>
          <w:sz w:val="24"/>
          <w:szCs w:val="24"/>
          <w:rtl w:val="0"/>
        </w:rPr>
        <w:t xml:space="preserve">To the President-elect of the RACGP, Dr Michael Wright: </w:t>
      </w:r>
      <w:r w:rsidDel="00000000" w:rsidR="00000000" w:rsidRPr="00000000">
        <w:rPr>
          <w:color w:val="4a86e8"/>
          <w:sz w:val="24"/>
          <w:szCs w:val="24"/>
          <w:rtl w:val="0"/>
        </w:rPr>
        <w:t xml:space="preserve">Michael.Wright@racgp.org.au</w:t>
      </w:r>
    </w:p>
    <w:p w:rsidR="00000000" w:rsidDel="00000000" w:rsidP="00000000" w:rsidRDefault="00000000" w:rsidRPr="00000000" w14:paraId="00000002">
      <w:pPr>
        <w:rPr>
          <w:color w:val="4a86e8"/>
          <w:sz w:val="24"/>
          <w:szCs w:val="24"/>
        </w:rPr>
      </w:pPr>
      <w:r w:rsidDel="00000000" w:rsidR="00000000" w:rsidRPr="00000000">
        <w:rPr>
          <w:sz w:val="24"/>
          <w:szCs w:val="24"/>
          <w:rtl w:val="0"/>
        </w:rPr>
        <w:t xml:space="preserve">Cc. AMHS Chairperson, Professor Karen Dwyer: </w:t>
      </w:r>
      <w:r w:rsidDel="00000000" w:rsidR="00000000" w:rsidRPr="00000000">
        <w:rPr>
          <w:color w:val="4a86e8"/>
          <w:sz w:val="24"/>
          <w:szCs w:val="24"/>
          <w:rtl w:val="0"/>
        </w:rPr>
        <w:t xml:space="preserve">mail@amhs.org.au</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b w:val="1"/>
          <w:bCs w:val="1"/>
          <w:i w:val="1"/>
          <w:iCs w:val="1"/>
          <w:color w:val="4a86e8"/>
          <w:sz w:val="24"/>
          <w:szCs w:val="24"/>
        </w:rPr>
      </w:pPr>
      <w:r w:rsidDel="00000000" w:rsidR="00000000" w:rsidRPr="00000000">
        <w:rPr>
          <w:b w:val="1"/>
          <w:bCs w:val="1"/>
          <w:i w:val="1"/>
          <w:iCs w:val="1"/>
          <w:color w:val="4a86e8"/>
          <w:sz w:val="24"/>
          <w:szCs w:val="24"/>
          <w:rtl w:val="0"/>
        </w:rPr>
        <w:t xml:space="preserve">Note: Personalise this template where suitable and delete or amend any text in brackets before sending.</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Dear Dr Wright,</w:t>
      </w:r>
    </w:p>
    <w:p w:rsidR="00000000" w:rsidDel="00000000" w:rsidP="00000000" w:rsidRDefault="00000000" w:rsidRPr="00000000" w14:paraId="00000007">
      <w:pPr>
        <w:rPr>
          <w:sz w:val="24"/>
          <w:szCs w:val="24"/>
        </w:rPr>
      </w:pPr>
      <w:r w:rsidDel="00000000" w:rsidR="00000000" w:rsidRPr="00000000">
        <w:rPr>
          <w:sz w:val="24"/>
          <w:szCs w:val="24"/>
          <w:rtl w:val="0"/>
        </w:rPr>
        <w:t xml:space="preserve">Cc. Professor Karen Dwyer, Australasian Metabolic Health Society</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Subject:  A Request for Broader Diabetes Treatment Options to Include Carbohydrate Reduction Therapy (Low Carb)</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Dear Dr Wright,</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As a member of the public </w:t>
      </w:r>
      <w:r w:rsidDel="00000000" w:rsidR="00000000" w:rsidRPr="00000000">
        <w:rPr>
          <w:b w:val="1"/>
          <w:bCs w:val="1"/>
          <w:sz w:val="24"/>
          <w:szCs w:val="24"/>
          <w:rtl w:val="0"/>
        </w:rPr>
        <w:t xml:space="preserve">[living with, or concerned about, type 2 diabetes]</w:t>
      </w:r>
      <w:r w:rsidDel="00000000" w:rsidR="00000000" w:rsidRPr="00000000">
        <w:rPr>
          <w:sz w:val="24"/>
          <w:szCs w:val="24"/>
          <w:rtl w:val="0"/>
        </w:rPr>
        <w:t xml:space="preserve"> I am writing to encourage the RACGP to support Australian GPs in accessing the full range of current, evidence-based options for diabetes remission and management, including therapeutic carbohydrate reduction (TCR) approaches where they may benefit patients.</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I appreciate that clinical guidelines are complex and continuously evolving, and I recognise the considerable work that goes into keeping them current. With that in mind, I would warmly welcome a review of how emerging evidence is reflected in the existing Handbook, so that patients across Australia can benefit from consistent, up-to-date care.</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I also support the involvement of appropriately qualified health professionals from the Australasian Metabolic Health Society as part of any future review or consultation process relating to therapeutic carbohydrate reduction and diabetes remission care.</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Thank you for your time and consideration.</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Kind regards,</w:t>
      </w:r>
    </w:p>
    <w:p w:rsidR="00000000" w:rsidDel="00000000" w:rsidP="00000000" w:rsidRDefault="00000000" w:rsidRPr="00000000" w14:paraId="00000019">
      <w:pPr>
        <w:rPr>
          <w:b w:val="1"/>
          <w:bCs w:val="1"/>
          <w:sz w:val="24"/>
          <w:szCs w:val="24"/>
        </w:rPr>
      </w:pPr>
      <w:r w:rsidDel="00000000" w:rsidR="00000000" w:rsidRPr="00000000">
        <w:rPr>
          <w:b w:val="1"/>
          <w:bCs w:val="1"/>
          <w:sz w:val="24"/>
          <w:szCs w:val="24"/>
          <w:rtl w:val="0"/>
        </w:rPr>
        <w:t xml:space="preserve">[Your Name]</w:t>
      </w:r>
    </w:p>
    <w:p w:rsidR="00000000" w:rsidDel="00000000" w:rsidP="00000000" w:rsidRDefault="00000000" w:rsidRPr="00000000" w14:paraId="0000001A">
      <w:pPr>
        <w:rPr>
          <w:sz w:val="24"/>
          <w:szCs w:val="24"/>
        </w:rPr>
      </w:pPr>
      <w:r w:rsidDel="00000000" w:rsidR="00000000" w:rsidRPr="00000000">
        <w:rPr>
          <w:sz w:val="24"/>
          <w:szCs w:val="24"/>
          <w:rtl w:val="0"/>
        </w:rPr>
        <w:t xml:space="preserve">Your title and contact details.</w:t>
      </w:r>
    </w:p>
    <w:p w:rsidR="00000000" w:rsidDel="00000000" w:rsidP="00000000" w:rsidRDefault="00000000" w:rsidRPr="00000000" w14:paraId="0000001B">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